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8AB1" w14:textId="77777777" w:rsidR="002A3AB1" w:rsidRDefault="002A3AB1" w:rsidP="002A3AB1">
      <w:pPr>
        <w:spacing w:line="240" w:lineRule="auto"/>
        <w:jc w:val="center"/>
        <w:rPr>
          <w:b/>
          <w:sz w:val="24"/>
          <w:szCs w:val="24"/>
          <w:u w:val="single"/>
        </w:rPr>
      </w:pPr>
      <w:r>
        <w:rPr>
          <w:b/>
          <w:noProof/>
          <w:sz w:val="24"/>
          <w:szCs w:val="24"/>
          <w:u w:val="single"/>
        </w:rPr>
        <w:drawing>
          <wp:inline distT="114300" distB="114300" distL="114300" distR="114300" wp14:anchorId="790D9D38" wp14:editId="1A5563E2">
            <wp:extent cx="4067175" cy="1221012"/>
            <wp:effectExtent l="0" t="0" r="0" b="0"/>
            <wp:docPr id="16" name="image12.png" descr="A logo with a boat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12.png" descr="A logo with a boat and text&#10;&#10;Description automatically generated"/>
                    <pic:cNvPicPr preferRelativeResize="0"/>
                  </pic:nvPicPr>
                  <pic:blipFill>
                    <a:blip r:embed="rId5"/>
                    <a:srcRect/>
                    <a:stretch>
                      <a:fillRect/>
                    </a:stretch>
                  </pic:blipFill>
                  <pic:spPr>
                    <a:xfrm>
                      <a:off x="0" y="0"/>
                      <a:ext cx="4067175" cy="1221012"/>
                    </a:xfrm>
                    <a:prstGeom prst="rect">
                      <a:avLst/>
                    </a:prstGeom>
                    <a:ln/>
                  </pic:spPr>
                </pic:pic>
              </a:graphicData>
            </a:graphic>
          </wp:inline>
        </w:drawing>
      </w:r>
    </w:p>
    <w:p w14:paraId="10FC7268" w14:textId="77777777" w:rsidR="002A3AB1" w:rsidRDefault="002A3AB1" w:rsidP="002A3AB1">
      <w:pPr>
        <w:spacing w:line="240" w:lineRule="auto"/>
        <w:jc w:val="center"/>
        <w:rPr>
          <w:b/>
          <w:sz w:val="24"/>
          <w:szCs w:val="24"/>
          <w:u w:val="single"/>
        </w:rPr>
      </w:pPr>
      <w:r>
        <w:rPr>
          <w:b/>
          <w:sz w:val="24"/>
          <w:szCs w:val="24"/>
          <w:u w:val="single"/>
        </w:rPr>
        <w:t>Rancho San Diego Music Foundation (RSDMF)</w:t>
      </w:r>
    </w:p>
    <w:p w14:paraId="3FBDCBE9" w14:textId="77777777" w:rsidR="002A3AB1" w:rsidRDefault="002A3AB1" w:rsidP="002A3AB1">
      <w:pPr>
        <w:spacing w:line="312" w:lineRule="auto"/>
        <w:jc w:val="center"/>
        <w:rPr>
          <w:b/>
          <w:sz w:val="36"/>
          <w:szCs w:val="36"/>
        </w:rPr>
      </w:pPr>
      <w:r>
        <w:rPr>
          <w:b/>
          <w:sz w:val="36"/>
          <w:szCs w:val="36"/>
        </w:rPr>
        <w:t>Valhalla Instrumental Music Fair Share Membership</w:t>
      </w:r>
    </w:p>
    <w:p w14:paraId="6F447219" w14:textId="77777777" w:rsidR="002A3AB1" w:rsidRDefault="002A3AB1" w:rsidP="002A3AB1">
      <w:pPr>
        <w:spacing w:line="240" w:lineRule="auto"/>
        <w:jc w:val="center"/>
        <w:rPr>
          <w:b/>
          <w:sz w:val="24"/>
          <w:szCs w:val="24"/>
        </w:rPr>
      </w:pPr>
      <w:r>
        <w:rPr>
          <w:b/>
          <w:sz w:val="24"/>
          <w:szCs w:val="24"/>
        </w:rPr>
        <w:t>Your participation will fund instrumental instruction, musical arrangements, coaching staff, uniforms, performance opportunities, and equipment for the more than 90 students who participate in the various groups within the Valhalla Instrumental Music Department.  Please help support the Valhalla Instrumental Program and contribute your fair share!</w:t>
      </w:r>
    </w:p>
    <w:p w14:paraId="2FDA1BB9" w14:textId="77777777" w:rsidR="002A3AB1" w:rsidRDefault="002A3AB1" w:rsidP="002A3AB1">
      <w:pPr>
        <w:spacing w:line="240" w:lineRule="auto"/>
        <w:jc w:val="center"/>
        <w:rPr>
          <w:b/>
          <w:sz w:val="28"/>
          <w:szCs w:val="28"/>
        </w:rPr>
      </w:pPr>
      <w:r>
        <w:rPr>
          <w:noProof/>
        </w:rPr>
        <w:drawing>
          <wp:anchor distT="0" distB="0" distL="0" distR="0" simplePos="0" relativeHeight="251659264" behindDoc="0" locked="0" layoutInCell="1" hidden="0" allowOverlap="1" wp14:anchorId="58E5965D" wp14:editId="7AC64FA3">
            <wp:simplePos x="0" y="0"/>
            <wp:positionH relativeFrom="column">
              <wp:posOffset>4848225</wp:posOffset>
            </wp:positionH>
            <wp:positionV relativeFrom="paragraph">
              <wp:posOffset>76200</wp:posOffset>
            </wp:positionV>
            <wp:extent cx="2011680" cy="1225550"/>
            <wp:effectExtent l="84612" t="152086" r="84612" b="152086"/>
            <wp:wrapSquare wrapText="bothSides" distT="0" distB="0" distL="0" distR="0"/>
            <wp:docPr id="15" name="image9.png" descr="A red stamp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9.png" descr="A red stamp with text&#10;&#10;Description automatically generated"/>
                    <pic:cNvPicPr preferRelativeResize="0"/>
                  </pic:nvPicPr>
                  <pic:blipFill>
                    <a:blip r:embed="rId6"/>
                    <a:srcRect/>
                    <a:stretch>
                      <a:fillRect/>
                    </a:stretch>
                  </pic:blipFill>
                  <pic:spPr>
                    <a:xfrm rot="548751">
                      <a:off x="0" y="0"/>
                      <a:ext cx="2011680" cy="1225550"/>
                    </a:xfrm>
                    <a:prstGeom prst="rect">
                      <a:avLst/>
                    </a:prstGeom>
                    <a:ln/>
                  </pic:spPr>
                </pic:pic>
              </a:graphicData>
            </a:graphic>
          </wp:anchor>
        </w:drawing>
      </w:r>
    </w:p>
    <w:p w14:paraId="5D665EBF" w14:textId="62CD2A76" w:rsidR="002A3AB1" w:rsidRDefault="002A3AB1" w:rsidP="002A3AB1">
      <w:pPr>
        <w:spacing w:line="240" w:lineRule="auto"/>
        <w:rPr>
          <w:b/>
          <w:sz w:val="28"/>
          <w:szCs w:val="28"/>
        </w:rPr>
      </w:pPr>
      <w:r>
        <w:rPr>
          <w:rFonts w:ascii="Wingdings" w:eastAsia="Wingdings" w:hAnsi="Wingdings" w:cs="Wingdings"/>
          <w:b/>
          <w:sz w:val="28"/>
          <w:szCs w:val="28"/>
        </w:rPr>
        <w:t>◻</w:t>
      </w:r>
      <w:r>
        <w:rPr>
          <w:rFonts w:ascii="Noto Sans Symbols" w:eastAsia="Noto Sans Symbols" w:hAnsi="Noto Sans Symbols" w:cs="Noto Sans Symbols"/>
          <w:b/>
          <w:sz w:val="28"/>
          <w:szCs w:val="28"/>
        </w:rPr>
        <w:t xml:space="preserve"> </w:t>
      </w:r>
      <w:r>
        <w:rPr>
          <w:b/>
          <w:sz w:val="28"/>
          <w:szCs w:val="28"/>
          <w:u w:val="single"/>
        </w:rPr>
        <w:t>Level: Thor $</w:t>
      </w:r>
      <w:r>
        <w:rPr>
          <w:b/>
          <w:sz w:val="28"/>
          <w:szCs w:val="28"/>
          <w:u w:val="single"/>
        </w:rPr>
        <w:t>500</w:t>
      </w:r>
      <w:r>
        <w:rPr>
          <w:b/>
          <w:sz w:val="28"/>
          <w:szCs w:val="28"/>
          <w:u w:val="single"/>
        </w:rPr>
        <w:t>.00</w:t>
      </w:r>
    </w:p>
    <w:p w14:paraId="3B4DBDB9" w14:textId="77777777" w:rsidR="002A3AB1" w:rsidRDefault="002A3AB1" w:rsidP="002A3AB1">
      <w:pPr>
        <w:numPr>
          <w:ilvl w:val="0"/>
          <w:numId w:val="1"/>
        </w:numPr>
        <w:spacing w:line="240" w:lineRule="auto"/>
        <w:rPr>
          <w:b/>
          <w:sz w:val="20"/>
          <w:szCs w:val="20"/>
        </w:rPr>
      </w:pPr>
      <w:r>
        <w:rPr>
          <w:b/>
          <w:sz w:val="20"/>
          <w:szCs w:val="20"/>
        </w:rPr>
        <w:t>Name in all concert programs</w:t>
      </w:r>
    </w:p>
    <w:p w14:paraId="3074311C" w14:textId="77777777" w:rsidR="002A3AB1" w:rsidRDefault="002A3AB1" w:rsidP="002A3AB1">
      <w:pPr>
        <w:numPr>
          <w:ilvl w:val="0"/>
          <w:numId w:val="1"/>
        </w:numPr>
        <w:spacing w:line="240" w:lineRule="auto"/>
        <w:rPr>
          <w:b/>
          <w:sz w:val="20"/>
          <w:szCs w:val="20"/>
        </w:rPr>
      </w:pPr>
      <w:r>
        <w:rPr>
          <w:b/>
          <w:sz w:val="20"/>
          <w:szCs w:val="20"/>
        </w:rPr>
        <w:t>2 Adult Winter Concert tickets ($24.00 value)</w:t>
      </w:r>
    </w:p>
    <w:p w14:paraId="748CBCE9" w14:textId="77777777" w:rsidR="002A3AB1" w:rsidRDefault="002A3AB1" w:rsidP="002A3AB1">
      <w:pPr>
        <w:numPr>
          <w:ilvl w:val="0"/>
          <w:numId w:val="1"/>
        </w:numPr>
        <w:spacing w:line="240" w:lineRule="auto"/>
        <w:rPr>
          <w:b/>
          <w:sz w:val="20"/>
          <w:szCs w:val="20"/>
        </w:rPr>
      </w:pPr>
      <w:r>
        <w:rPr>
          <w:b/>
          <w:sz w:val="20"/>
          <w:szCs w:val="20"/>
        </w:rPr>
        <w:t>2 Adult Spring Concert tickets ($24.00 value)</w:t>
      </w:r>
    </w:p>
    <w:p w14:paraId="56382A42" w14:textId="77777777" w:rsidR="002A3AB1" w:rsidRDefault="002A3AB1" w:rsidP="002A3AB1">
      <w:pPr>
        <w:numPr>
          <w:ilvl w:val="0"/>
          <w:numId w:val="1"/>
        </w:numPr>
        <w:spacing w:line="240" w:lineRule="auto"/>
        <w:rPr>
          <w:b/>
          <w:sz w:val="20"/>
          <w:szCs w:val="20"/>
        </w:rPr>
      </w:pPr>
      <w:r>
        <w:rPr>
          <w:b/>
          <w:sz w:val="20"/>
          <w:szCs w:val="20"/>
        </w:rPr>
        <w:t>2 Adult Pops Concert tickets ($24.00 value)</w:t>
      </w:r>
    </w:p>
    <w:p w14:paraId="43BA0A4E" w14:textId="77777777" w:rsidR="002A3AB1" w:rsidRDefault="002A3AB1" w:rsidP="002A3AB1">
      <w:pPr>
        <w:spacing w:line="240" w:lineRule="auto"/>
        <w:ind w:left="360"/>
        <w:rPr>
          <w:b/>
          <w:sz w:val="28"/>
          <w:szCs w:val="28"/>
        </w:rPr>
      </w:pPr>
    </w:p>
    <w:p w14:paraId="532A347E" w14:textId="7A92AA06" w:rsidR="002A3AB1" w:rsidRDefault="002A3AB1" w:rsidP="002A3AB1">
      <w:pPr>
        <w:spacing w:line="240" w:lineRule="auto"/>
        <w:rPr>
          <w:b/>
          <w:sz w:val="28"/>
          <w:szCs w:val="28"/>
        </w:rPr>
      </w:pPr>
      <w:r>
        <w:rPr>
          <w:rFonts w:ascii="Wingdings" w:eastAsia="Wingdings" w:hAnsi="Wingdings" w:cs="Wingdings"/>
          <w:b/>
          <w:sz w:val="28"/>
          <w:szCs w:val="28"/>
        </w:rPr>
        <w:t>◻</w:t>
      </w:r>
      <w:r>
        <w:rPr>
          <w:rFonts w:ascii="Noto Sans Symbols" w:eastAsia="Noto Sans Symbols" w:hAnsi="Noto Sans Symbols" w:cs="Noto Sans Symbols"/>
          <w:b/>
          <w:sz w:val="28"/>
          <w:szCs w:val="28"/>
        </w:rPr>
        <w:t xml:space="preserve"> </w:t>
      </w:r>
      <w:r>
        <w:rPr>
          <w:b/>
          <w:sz w:val="28"/>
          <w:szCs w:val="28"/>
          <w:u w:val="single"/>
        </w:rPr>
        <w:t>Level: Odin $</w:t>
      </w:r>
      <w:r>
        <w:rPr>
          <w:b/>
          <w:sz w:val="28"/>
          <w:szCs w:val="28"/>
          <w:u w:val="single"/>
        </w:rPr>
        <w:t>75</w:t>
      </w:r>
      <w:r>
        <w:rPr>
          <w:b/>
          <w:sz w:val="28"/>
          <w:szCs w:val="28"/>
          <w:u w:val="single"/>
        </w:rPr>
        <w:t>0.00</w:t>
      </w:r>
    </w:p>
    <w:p w14:paraId="152C9DAB" w14:textId="77777777" w:rsidR="002A3AB1" w:rsidRDefault="002A3AB1" w:rsidP="002A3AB1">
      <w:pPr>
        <w:numPr>
          <w:ilvl w:val="0"/>
          <w:numId w:val="1"/>
        </w:numPr>
        <w:spacing w:line="240" w:lineRule="auto"/>
        <w:rPr>
          <w:b/>
          <w:sz w:val="20"/>
          <w:szCs w:val="20"/>
        </w:rPr>
      </w:pPr>
      <w:r>
        <w:rPr>
          <w:b/>
          <w:sz w:val="20"/>
          <w:szCs w:val="20"/>
        </w:rPr>
        <w:t>Name in all concert programs</w:t>
      </w:r>
    </w:p>
    <w:p w14:paraId="6BA95F11" w14:textId="77777777" w:rsidR="002A3AB1" w:rsidRDefault="002A3AB1" w:rsidP="002A3AB1">
      <w:pPr>
        <w:numPr>
          <w:ilvl w:val="0"/>
          <w:numId w:val="1"/>
        </w:numPr>
        <w:spacing w:line="240" w:lineRule="auto"/>
        <w:rPr>
          <w:b/>
          <w:sz w:val="20"/>
          <w:szCs w:val="20"/>
        </w:rPr>
      </w:pPr>
      <w:r>
        <w:rPr>
          <w:b/>
          <w:sz w:val="20"/>
          <w:szCs w:val="20"/>
        </w:rPr>
        <w:t>4 Adult Winter Concert tickets ($48.00 value)</w:t>
      </w:r>
    </w:p>
    <w:p w14:paraId="5BB106FC" w14:textId="77777777" w:rsidR="002A3AB1" w:rsidRDefault="002A3AB1" w:rsidP="002A3AB1">
      <w:pPr>
        <w:numPr>
          <w:ilvl w:val="0"/>
          <w:numId w:val="1"/>
        </w:numPr>
        <w:spacing w:line="240" w:lineRule="auto"/>
        <w:rPr>
          <w:b/>
          <w:sz w:val="20"/>
          <w:szCs w:val="20"/>
        </w:rPr>
      </w:pPr>
      <w:r>
        <w:rPr>
          <w:b/>
          <w:sz w:val="20"/>
          <w:szCs w:val="20"/>
        </w:rPr>
        <w:t>4 Adult Spring Concert tickets ($48.00 value)</w:t>
      </w:r>
    </w:p>
    <w:p w14:paraId="49B60F6B" w14:textId="7B3D527E" w:rsidR="002A3AB1" w:rsidRPr="002A3AB1" w:rsidRDefault="002A3AB1" w:rsidP="002A3AB1">
      <w:pPr>
        <w:numPr>
          <w:ilvl w:val="0"/>
          <w:numId w:val="1"/>
        </w:numPr>
        <w:spacing w:line="240" w:lineRule="auto"/>
        <w:rPr>
          <w:b/>
          <w:sz w:val="20"/>
          <w:szCs w:val="20"/>
        </w:rPr>
      </w:pPr>
      <w:r>
        <w:rPr>
          <w:b/>
          <w:sz w:val="20"/>
          <w:szCs w:val="20"/>
        </w:rPr>
        <w:t>4 Adult Pops Concert tickets ($48.00 value)</w:t>
      </w:r>
    </w:p>
    <w:p w14:paraId="2A7CA3AD" w14:textId="77777777" w:rsidR="002A3AB1" w:rsidRDefault="002A3AB1" w:rsidP="002A3AB1">
      <w:pPr>
        <w:spacing w:line="240" w:lineRule="auto"/>
        <w:ind w:left="720"/>
        <w:rPr>
          <w:b/>
          <w:sz w:val="20"/>
          <w:szCs w:val="20"/>
        </w:rPr>
      </w:pPr>
    </w:p>
    <w:p w14:paraId="0A9FFAC5" w14:textId="77777777" w:rsidR="002A3AB1" w:rsidRDefault="002A3AB1" w:rsidP="002A3AB1">
      <w:pPr>
        <w:spacing w:line="240" w:lineRule="auto"/>
        <w:rPr>
          <w:b/>
          <w:sz w:val="28"/>
          <w:szCs w:val="28"/>
        </w:rPr>
      </w:pPr>
      <w:r>
        <w:rPr>
          <w:rFonts w:ascii="Wingdings" w:eastAsia="Wingdings" w:hAnsi="Wingdings" w:cs="Wingdings"/>
          <w:b/>
          <w:sz w:val="28"/>
          <w:szCs w:val="28"/>
        </w:rPr>
        <w:t>◻</w:t>
      </w:r>
      <w:r>
        <w:rPr>
          <w:rFonts w:ascii="Noto Sans Symbols" w:eastAsia="Noto Sans Symbols" w:hAnsi="Noto Sans Symbols" w:cs="Noto Sans Symbols"/>
          <w:b/>
          <w:sz w:val="28"/>
          <w:szCs w:val="28"/>
        </w:rPr>
        <w:t xml:space="preserve"> </w:t>
      </w:r>
      <w:r>
        <w:rPr>
          <w:b/>
          <w:sz w:val="28"/>
          <w:szCs w:val="28"/>
          <w:u w:val="single"/>
        </w:rPr>
        <w:t>Level: Asgard $1,000.00</w:t>
      </w:r>
    </w:p>
    <w:p w14:paraId="3663FFA7" w14:textId="77777777" w:rsidR="002A3AB1" w:rsidRDefault="002A3AB1" w:rsidP="002A3AB1">
      <w:pPr>
        <w:numPr>
          <w:ilvl w:val="0"/>
          <w:numId w:val="1"/>
        </w:numPr>
        <w:spacing w:line="240" w:lineRule="auto"/>
        <w:rPr>
          <w:b/>
          <w:sz w:val="20"/>
          <w:szCs w:val="20"/>
        </w:rPr>
      </w:pPr>
      <w:r>
        <w:rPr>
          <w:b/>
          <w:sz w:val="20"/>
          <w:szCs w:val="20"/>
        </w:rPr>
        <w:t>Name in all concert programs</w:t>
      </w:r>
    </w:p>
    <w:p w14:paraId="35538A54" w14:textId="77777777" w:rsidR="002A3AB1" w:rsidRDefault="002A3AB1" w:rsidP="002A3AB1">
      <w:pPr>
        <w:numPr>
          <w:ilvl w:val="0"/>
          <w:numId w:val="1"/>
        </w:numPr>
        <w:spacing w:line="240" w:lineRule="auto"/>
        <w:rPr>
          <w:b/>
          <w:sz w:val="20"/>
          <w:szCs w:val="20"/>
        </w:rPr>
      </w:pPr>
      <w:r>
        <w:rPr>
          <w:b/>
          <w:sz w:val="20"/>
          <w:szCs w:val="20"/>
        </w:rPr>
        <w:t>6 Adult Winter Concert tickets ($72.00 value)</w:t>
      </w:r>
    </w:p>
    <w:p w14:paraId="60EE7821" w14:textId="77777777" w:rsidR="002A3AB1" w:rsidRDefault="002A3AB1" w:rsidP="002A3AB1">
      <w:pPr>
        <w:numPr>
          <w:ilvl w:val="0"/>
          <w:numId w:val="1"/>
        </w:numPr>
        <w:spacing w:line="240" w:lineRule="auto"/>
        <w:rPr>
          <w:b/>
          <w:sz w:val="20"/>
          <w:szCs w:val="20"/>
        </w:rPr>
      </w:pPr>
      <w:r>
        <w:rPr>
          <w:b/>
          <w:sz w:val="20"/>
          <w:szCs w:val="20"/>
        </w:rPr>
        <w:t>6 Adult Spring Concert tickets ($72.00 value)</w:t>
      </w:r>
    </w:p>
    <w:p w14:paraId="37836BFF" w14:textId="77777777" w:rsidR="002A3AB1" w:rsidRDefault="002A3AB1" w:rsidP="002A3AB1">
      <w:pPr>
        <w:numPr>
          <w:ilvl w:val="0"/>
          <w:numId w:val="1"/>
        </w:numPr>
        <w:spacing w:line="240" w:lineRule="auto"/>
        <w:rPr>
          <w:b/>
          <w:sz w:val="20"/>
          <w:szCs w:val="20"/>
        </w:rPr>
      </w:pPr>
      <w:r>
        <w:rPr>
          <w:b/>
          <w:sz w:val="20"/>
          <w:szCs w:val="20"/>
        </w:rPr>
        <w:t>6 Adult Pops Concert tickets ($72.00 value)</w:t>
      </w:r>
    </w:p>
    <w:p w14:paraId="30F5F4D8" w14:textId="77777777" w:rsidR="002A3AB1" w:rsidRDefault="002A3AB1" w:rsidP="002A3AB1">
      <w:pPr>
        <w:spacing w:line="240" w:lineRule="auto"/>
        <w:rPr>
          <w:b/>
          <w:sz w:val="20"/>
          <w:szCs w:val="20"/>
        </w:rPr>
      </w:pPr>
    </w:p>
    <w:p w14:paraId="66BECE12" w14:textId="77777777" w:rsidR="002A3AB1" w:rsidRDefault="002A3AB1" w:rsidP="002A3AB1">
      <w:pPr>
        <w:spacing w:line="288" w:lineRule="auto"/>
        <w:jc w:val="cente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Good news! Multiple ways to pay. And you don’t have to pay all at once.</w:t>
      </w:r>
    </w:p>
    <w:p w14:paraId="40F46CF1" w14:textId="77777777" w:rsidR="002A3AB1" w:rsidRDefault="002A3AB1" w:rsidP="002A3AB1">
      <w:pPr>
        <w:numPr>
          <w:ilvl w:val="0"/>
          <w:numId w:val="2"/>
        </w:numPr>
        <w:spacing w:line="288" w:lineRule="auto"/>
        <w:rPr>
          <w:rFonts w:ascii="Quattrocento Sans" w:eastAsia="Quattrocento Sans" w:hAnsi="Quattrocento Sans" w:cs="Quattrocento Sans"/>
          <w:b/>
          <w:sz w:val="24"/>
          <w:szCs w:val="24"/>
        </w:rPr>
      </w:pPr>
      <w:r>
        <w:rPr>
          <w:rFonts w:ascii="Quattrocento Sans" w:eastAsia="Quattrocento Sans" w:hAnsi="Quattrocento Sans" w:cs="Quattrocento Sans"/>
          <w:sz w:val="24"/>
          <w:szCs w:val="24"/>
        </w:rPr>
        <w:t>Pay through PayPal one time or set up PayPal automatic recurring payments. Click the PayPal link on</w:t>
      </w:r>
      <w:r>
        <w:rPr>
          <w:rFonts w:ascii="Quattrocento Sans" w:eastAsia="Quattrocento Sans" w:hAnsi="Quattrocento Sans" w:cs="Quattrocento Sans"/>
          <w:b/>
          <w:sz w:val="24"/>
          <w:szCs w:val="24"/>
        </w:rPr>
        <w:t xml:space="preserve"> www.valhallmusic.org</w:t>
      </w:r>
    </w:p>
    <w:p w14:paraId="7C0442AC" w14:textId="77777777" w:rsidR="002A3AB1" w:rsidRDefault="002A3AB1" w:rsidP="002A3AB1">
      <w:pPr>
        <w:numPr>
          <w:ilvl w:val="0"/>
          <w:numId w:val="2"/>
        </w:numPr>
        <w:spacing w:line="288"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Pay with a credit card on </w:t>
      </w:r>
      <w:proofErr w:type="spellStart"/>
      <w:r>
        <w:rPr>
          <w:rFonts w:ascii="Quattrocento Sans" w:eastAsia="Quattrocento Sans" w:hAnsi="Quattrocento Sans" w:cs="Quattrocento Sans"/>
          <w:sz w:val="24"/>
          <w:szCs w:val="24"/>
        </w:rPr>
        <w:t>SignUpGenius</w:t>
      </w:r>
      <w:proofErr w:type="spellEnd"/>
      <w:r>
        <w:rPr>
          <w:rFonts w:ascii="Quattrocento Sans" w:eastAsia="Quattrocento Sans" w:hAnsi="Quattrocento Sans" w:cs="Quattrocento Sans"/>
          <w:sz w:val="24"/>
          <w:szCs w:val="24"/>
        </w:rPr>
        <w:t>.</w:t>
      </w:r>
    </w:p>
    <w:p w14:paraId="4A7EBA9E" w14:textId="77777777" w:rsidR="002A3AB1" w:rsidRDefault="002A3AB1" w:rsidP="002A3AB1">
      <w:pPr>
        <w:numPr>
          <w:ilvl w:val="0"/>
          <w:numId w:val="2"/>
        </w:numPr>
        <w:spacing w:line="288"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You may submit donations by check/cash in the band room lock box. Please make checks or corporate matches payable to RSDMF, PMB 65, 1650 </w:t>
      </w:r>
      <w:proofErr w:type="spellStart"/>
      <w:r>
        <w:rPr>
          <w:rFonts w:ascii="Quattrocento Sans" w:eastAsia="Quattrocento Sans" w:hAnsi="Quattrocento Sans" w:cs="Quattrocento Sans"/>
          <w:sz w:val="24"/>
          <w:szCs w:val="24"/>
        </w:rPr>
        <w:t>Jamacha</w:t>
      </w:r>
      <w:proofErr w:type="spellEnd"/>
      <w:r>
        <w:rPr>
          <w:rFonts w:ascii="Quattrocento Sans" w:eastAsia="Quattrocento Sans" w:hAnsi="Quattrocento Sans" w:cs="Quattrocento Sans"/>
          <w:sz w:val="24"/>
          <w:szCs w:val="24"/>
        </w:rPr>
        <w:t xml:space="preserve"> Rd., Suite 147, El Cajon, CA 92019.</w:t>
      </w:r>
    </w:p>
    <w:p w14:paraId="7ACA1C3B" w14:textId="77777777" w:rsidR="002A3AB1" w:rsidRDefault="002A3AB1" w:rsidP="002A3AB1">
      <w:pPr>
        <w:spacing w:line="288" w:lineRule="auto"/>
        <w:ind w:left="360"/>
        <w:rPr>
          <w:rFonts w:ascii="Quattrocento Sans" w:eastAsia="Quattrocento Sans" w:hAnsi="Quattrocento Sans" w:cs="Quattrocento Sans"/>
          <w:sz w:val="24"/>
          <w:szCs w:val="24"/>
        </w:rPr>
      </w:pPr>
    </w:p>
    <w:p w14:paraId="36AA05A9" w14:textId="77777777" w:rsidR="002A3AB1" w:rsidRDefault="002A3AB1" w:rsidP="002A3AB1">
      <w:pPr>
        <w:spacing w:line="240" w:lineRule="auto"/>
        <w:rPr>
          <w:b/>
          <w:sz w:val="24"/>
          <w:szCs w:val="24"/>
        </w:rPr>
      </w:pPr>
      <w:r>
        <w:rPr>
          <w:b/>
          <w:sz w:val="24"/>
          <w:szCs w:val="24"/>
        </w:rPr>
        <w:t>Name: ____________________________________________________</w:t>
      </w:r>
    </w:p>
    <w:p w14:paraId="33A7F28C" w14:textId="77777777" w:rsidR="002A3AB1" w:rsidRDefault="002A3AB1" w:rsidP="002A3AB1">
      <w:pPr>
        <w:spacing w:line="240" w:lineRule="auto"/>
        <w:rPr>
          <w:b/>
          <w:sz w:val="24"/>
          <w:szCs w:val="24"/>
        </w:rPr>
      </w:pPr>
      <w:r>
        <w:rPr>
          <w:b/>
          <w:sz w:val="24"/>
          <w:szCs w:val="24"/>
        </w:rPr>
        <w:t>Address: __________________________________________________</w:t>
      </w:r>
    </w:p>
    <w:p w14:paraId="4D10A9A5" w14:textId="77777777" w:rsidR="002A3AB1" w:rsidRDefault="002A3AB1" w:rsidP="002A3AB1">
      <w:pPr>
        <w:spacing w:line="240" w:lineRule="auto"/>
        <w:rPr>
          <w:b/>
          <w:sz w:val="24"/>
          <w:szCs w:val="24"/>
        </w:rPr>
      </w:pPr>
      <w:r>
        <w:rPr>
          <w:b/>
          <w:sz w:val="24"/>
          <w:szCs w:val="24"/>
        </w:rPr>
        <w:t>City: _________________________State: ___________ Zip: ________</w:t>
      </w:r>
    </w:p>
    <w:p w14:paraId="1348EF0B" w14:textId="77777777" w:rsidR="002A3AB1" w:rsidRDefault="002A3AB1" w:rsidP="002A3AB1">
      <w:pPr>
        <w:spacing w:line="240" w:lineRule="auto"/>
        <w:rPr>
          <w:b/>
          <w:sz w:val="24"/>
          <w:szCs w:val="24"/>
        </w:rPr>
      </w:pPr>
      <w:r>
        <w:rPr>
          <w:b/>
          <w:sz w:val="24"/>
          <w:szCs w:val="24"/>
        </w:rPr>
        <w:t>Name for public recognition: _________________________________</w:t>
      </w:r>
    </w:p>
    <w:p w14:paraId="5EB6EF9C" w14:textId="10E4CEE9" w:rsidR="00000000" w:rsidRPr="002A3AB1" w:rsidRDefault="002A3AB1" w:rsidP="002A3AB1">
      <w:pPr>
        <w:spacing w:line="240" w:lineRule="auto"/>
        <w:rPr>
          <w:b/>
        </w:rPr>
      </w:pPr>
      <w:bookmarkStart w:id="0" w:name="_gjdgxs" w:colFirst="0" w:colLast="0"/>
      <w:bookmarkEnd w:id="0"/>
      <w:r>
        <w:rPr>
          <w:rFonts w:ascii="Wingdings" w:eastAsia="Wingdings" w:hAnsi="Wingdings" w:cs="Wingdings"/>
          <w:b/>
        </w:rPr>
        <w:t>◻</w:t>
      </w:r>
      <w:r>
        <w:rPr>
          <w:b/>
        </w:rPr>
        <w:t xml:space="preserve"> I wish to remain anonymous                </w:t>
      </w:r>
    </w:p>
    <w:sectPr w:rsidR="00192D56" w:rsidRPr="002A3AB1" w:rsidSect="002A3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62FF"/>
    <w:multiLevelType w:val="multilevel"/>
    <w:tmpl w:val="4DCAB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CF2458"/>
    <w:multiLevelType w:val="multilevel"/>
    <w:tmpl w:val="18B8D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29278367">
    <w:abstractNumId w:val="0"/>
  </w:num>
  <w:num w:numId="2" w16cid:durableId="2123726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B1"/>
    <w:rsid w:val="001153B7"/>
    <w:rsid w:val="002A3AB1"/>
    <w:rsid w:val="002C6FFB"/>
    <w:rsid w:val="006838FF"/>
    <w:rsid w:val="00BA403F"/>
    <w:rsid w:val="00BB23FE"/>
    <w:rsid w:val="00C47B4B"/>
    <w:rsid w:val="00E8717B"/>
    <w:rsid w:val="00FA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E2B2"/>
  <w15:chartTrackingRefBased/>
  <w15:docId w15:val="{0CA7F47F-FEFC-4E40-9404-C795327F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B1"/>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Roseman</dc:creator>
  <cp:keywords/>
  <dc:description/>
  <cp:lastModifiedBy>Danica Roseman</cp:lastModifiedBy>
  <cp:revision>1</cp:revision>
  <dcterms:created xsi:type="dcterms:W3CDTF">2023-09-25T02:20:00Z</dcterms:created>
  <dcterms:modified xsi:type="dcterms:W3CDTF">2023-09-25T02:25:00Z</dcterms:modified>
</cp:coreProperties>
</file>